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DF4" w:rsidRDefault="00580DF4" w:rsidP="00580DF4">
      <w:pPr>
        <w:pStyle w:val="a3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ПРОЕКТ</w:t>
      </w:r>
    </w:p>
    <w:p w:rsidR="00580DF4" w:rsidRPr="00153826" w:rsidRDefault="00580DF4" w:rsidP="00580DF4">
      <w:pPr>
        <w:pStyle w:val="a3"/>
        <w:jc w:val="right"/>
        <w:rPr>
          <w:sz w:val="28"/>
          <w:szCs w:val="28"/>
        </w:rPr>
      </w:pPr>
    </w:p>
    <w:p w:rsidR="00580DF4" w:rsidRDefault="00580DF4" w:rsidP="00580DF4">
      <w:pPr>
        <w:tabs>
          <w:tab w:val="left" w:pos="407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580DF4" w:rsidRPr="00153826" w:rsidRDefault="00580DF4" w:rsidP="00580DF4">
      <w:pPr>
        <w:tabs>
          <w:tab w:val="left" w:pos="40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53826">
        <w:rPr>
          <w:rFonts w:ascii="Times New Roman" w:hAnsi="Times New Roman" w:cs="Times New Roman"/>
          <w:b/>
          <w:bCs/>
          <w:sz w:val="28"/>
        </w:rPr>
        <w:t>ГЛАВА РУЗСКОГО ГОРОДСКОГО ОКРУГА</w:t>
      </w:r>
    </w:p>
    <w:p w:rsidR="00580DF4" w:rsidRPr="00153826" w:rsidRDefault="00580DF4" w:rsidP="00580DF4">
      <w:pPr>
        <w:pStyle w:val="1"/>
        <w:spacing w:before="0" w:beforeAutospacing="0" w:after="0" w:afterAutospacing="0"/>
        <w:jc w:val="center"/>
        <w:rPr>
          <w:b w:val="0"/>
          <w:sz w:val="32"/>
          <w:szCs w:val="28"/>
        </w:rPr>
      </w:pPr>
      <w:r w:rsidRPr="00153826">
        <w:rPr>
          <w:sz w:val="28"/>
          <w:szCs w:val="24"/>
        </w:rPr>
        <w:t>МОСКОВСКОЙ ОБЛАСТИ</w:t>
      </w:r>
    </w:p>
    <w:p w:rsidR="00580DF4" w:rsidRPr="00153826" w:rsidRDefault="00580DF4" w:rsidP="00580DF4">
      <w:pPr>
        <w:tabs>
          <w:tab w:val="left" w:pos="4076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80DF4" w:rsidRPr="00153826" w:rsidRDefault="00580DF4" w:rsidP="00580DF4">
      <w:pPr>
        <w:pStyle w:val="3"/>
        <w:spacing w:before="0"/>
        <w:jc w:val="center"/>
        <w:rPr>
          <w:rFonts w:ascii="Times New Roman" w:hAnsi="Times New Roman" w:cs="Times New Roman"/>
          <w:b/>
          <w:i/>
          <w:color w:val="auto"/>
          <w:sz w:val="40"/>
          <w:szCs w:val="40"/>
        </w:rPr>
      </w:pPr>
      <w:r>
        <w:rPr>
          <w:rFonts w:ascii="Times New Roman" w:hAnsi="Times New Roman" w:cs="Times New Roman"/>
          <w:b/>
          <w:color w:val="auto"/>
          <w:sz w:val="40"/>
          <w:szCs w:val="40"/>
        </w:rPr>
        <w:t>ПОСТАНОВЛЕНИЕ</w:t>
      </w:r>
    </w:p>
    <w:p w:rsidR="00580DF4" w:rsidRPr="00153826" w:rsidRDefault="00580DF4" w:rsidP="00580DF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80DF4" w:rsidRPr="00153826" w:rsidRDefault="00580DF4" w:rsidP="00580DF4">
      <w:pPr>
        <w:tabs>
          <w:tab w:val="left" w:pos="4076"/>
        </w:tabs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153826">
        <w:rPr>
          <w:rFonts w:ascii="Times New Roman" w:hAnsi="Times New Roman" w:cs="Times New Roman"/>
        </w:rPr>
        <w:t>от________________________№____________</w:t>
      </w:r>
    </w:p>
    <w:p w:rsidR="00580DF4" w:rsidRDefault="00580DF4" w:rsidP="00580DF4">
      <w:pPr>
        <w:pStyle w:val="a3"/>
        <w:rPr>
          <w:sz w:val="28"/>
          <w:szCs w:val="28"/>
        </w:rPr>
      </w:pPr>
    </w:p>
    <w:p w:rsidR="00580DF4" w:rsidRPr="006B7A5A" w:rsidRDefault="00580DF4" w:rsidP="00580DF4">
      <w:pPr>
        <w:pStyle w:val="a3"/>
        <w:rPr>
          <w:sz w:val="26"/>
          <w:szCs w:val="26"/>
        </w:rPr>
      </w:pPr>
      <w:r w:rsidRPr="006B7A5A">
        <w:rPr>
          <w:sz w:val="26"/>
          <w:szCs w:val="26"/>
        </w:rPr>
        <w:t xml:space="preserve">Об утверждении типового положения о системе оплаты труда работников муниципальных учреждений не социальной сферы </w:t>
      </w:r>
    </w:p>
    <w:p w:rsidR="00580DF4" w:rsidRPr="006B7A5A" w:rsidRDefault="00580DF4" w:rsidP="00580DF4">
      <w:pPr>
        <w:pStyle w:val="a3"/>
        <w:rPr>
          <w:sz w:val="26"/>
          <w:szCs w:val="26"/>
        </w:rPr>
      </w:pPr>
      <w:r w:rsidRPr="006B7A5A">
        <w:rPr>
          <w:sz w:val="26"/>
          <w:szCs w:val="26"/>
        </w:rPr>
        <w:t>Рузского городского округа Московской области</w:t>
      </w:r>
    </w:p>
    <w:p w:rsidR="00580DF4" w:rsidRPr="006B7A5A" w:rsidRDefault="00580DF4" w:rsidP="00580D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80DF4" w:rsidRPr="006B7A5A" w:rsidRDefault="00580DF4" w:rsidP="00580D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7A5A">
        <w:rPr>
          <w:rFonts w:ascii="Times New Roman" w:hAnsi="Times New Roman" w:cs="Times New Roman"/>
          <w:sz w:val="26"/>
          <w:szCs w:val="26"/>
        </w:rPr>
        <w:t>В соответствии с ст. 135 Трудового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Уставом Рузского городского округа, Администрация Рузского городского округа постановляет:</w:t>
      </w:r>
    </w:p>
    <w:p w:rsidR="00580DF4" w:rsidRPr="006B7A5A" w:rsidRDefault="00580DF4" w:rsidP="00580DF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7A5A">
        <w:rPr>
          <w:rFonts w:ascii="Times New Roman" w:hAnsi="Times New Roman" w:cs="Times New Roman"/>
          <w:sz w:val="26"/>
          <w:szCs w:val="26"/>
        </w:rPr>
        <w:t>1. Утвердить типовое положение о системе оплаты труда работников муниципальных учреждений не социальной сферы Рузского городского округа Московской области (прилагается).</w:t>
      </w:r>
    </w:p>
    <w:p w:rsidR="00580DF4" w:rsidRPr="006B7A5A" w:rsidRDefault="00580DF4" w:rsidP="00580DF4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7A5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2. Разместить настоящее постановление в сетевом издании – официальном сайте Рузского городского округа Московской области в информационно-телекоммуникационной сети Интернет: </w:t>
      </w:r>
      <w:r w:rsidRPr="006B7A5A">
        <w:rPr>
          <w:rFonts w:ascii="Times New Roman" w:hAnsi="Times New Roman" w:cs="Times New Roman"/>
          <w:color w:val="000000"/>
          <w:sz w:val="26"/>
          <w:szCs w:val="26"/>
          <w:lang w:val="en-US" w:bidi="ru-RU"/>
        </w:rPr>
        <w:t>RUZAREGION</w:t>
      </w:r>
      <w:r w:rsidRPr="006B7A5A">
        <w:rPr>
          <w:rFonts w:ascii="Times New Roman" w:hAnsi="Times New Roman" w:cs="Times New Roman"/>
          <w:color w:val="000000"/>
          <w:sz w:val="26"/>
          <w:szCs w:val="26"/>
          <w:lang w:bidi="ru-RU"/>
        </w:rPr>
        <w:t>.</w:t>
      </w:r>
      <w:r w:rsidRPr="006B7A5A">
        <w:rPr>
          <w:rFonts w:ascii="Times New Roman" w:hAnsi="Times New Roman" w:cs="Times New Roman"/>
          <w:color w:val="000000"/>
          <w:sz w:val="26"/>
          <w:szCs w:val="26"/>
          <w:lang w:val="en-US" w:bidi="ru-RU"/>
        </w:rPr>
        <w:t>RU</w:t>
      </w:r>
      <w:r w:rsidRPr="006B7A5A">
        <w:rPr>
          <w:rFonts w:ascii="Times New Roman" w:hAnsi="Times New Roman" w:cs="Times New Roman"/>
          <w:color w:val="000000"/>
          <w:sz w:val="26"/>
          <w:szCs w:val="26"/>
          <w:lang w:bidi="ru-RU"/>
        </w:rPr>
        <w:t>.</w:t>
      </w:r>
    </w:p>
    <w:p w:rsidR="00580DF4" w:rsidRPr="006B7A5A" w:rsidRDefault="00580DF4" w:rsidP="00580DF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7A5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3. Руководителям муниципальных учреждений </w:t>
      </w:r>
      <w:r w:rsidRPr="006B7A5A">
        <w:rPr>
          <w:rFonts w:ascii="Times New Roman" w:hAnsi="Times New Roman" w:cs="Times New Roman"/>
          <w:sz w:val="26"/>
          <w:szCs w:val="26"/>
        </w:rPr>
        <w:t xml:space="preserve">не социальной сферы Рузского городского округа в срок до 31.12.2024 привести положения о системе оплаты труда работников данных муниципальных учреждений в соответствие с настоящим постановлением. </w:t>
      </w:r>
    </w:p>
    <w:p w:rsidR="00580DF4" w:rsidRPr="006B7A5A" w:rsidRDefault="00580DF4" w:rsidP="00580DF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7A5A">
        <w:rPr>
          <w:rFonts w:ascii="Times New Roman" w:hAnsi="Times New Roman" w:cs="Times New Roman"/>
          <w:sz w:val="26"/>
          <w:szCs w:val="26"/>
        </w:rPr>
        <w:t>4. Признать утратившим силу:</w:t>
      </w:r>
    </w:p>
    <w:p w:rsidR="00580DF4" w:rsidRPr="006B7A5A" w:rsidRDefault="00580DF4" w:rsidP="00580DF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7A5A">
        <w:rPr>
          <w:rFonts w:ascii="Times New Roman" w:hAnsi="Times New Roman" w:cs="Times New Roman"/>
          <w:sz w:val="26"/>
          <w:szCs w:val="26"/>
        </w:rPr>
        <w:t>4.1. Постановление Главы Рузского городского округа от 19.11.2018 №62-ПЛ «Об утверждении типового положения о системе оплаты труда работников муниципальных учреждений не социальной сферы Рузского городского округа Московской области»;</w:t>
      </w:r>
    </w:p>
    <w:p w:rsidR="00580DF4" w:rsidRPr="006B7A5A" w:rsidRDefault="00580DF4" w:rsidP="00580DF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7A5A">
        <w:rPr>
          <w:rFonts w:ascii="Times New Roman" w:hAnsi="Times New Roman" w:cs="Times New Roman"/>
          <w:sz w:val="26"/>
          <w:szCs w:val="26"/>
        </w:rPr>
        <w:t xml:space="preserve">4.2. Постановление Главы Рузского городского округа от 27.11.2018 №83-ПЛ «О приостановлении действия «Типового положения о системе оплаты труда работников муниципальных учреждений не социальной сферы Рузского городского округа Московской области» утвержденного Постановлением Главы Рузского городского округа от 19.11.2018 №62-ПЛ»; </w:t>
      </w:r>
    </w:p>
    <w:p w:rsidR="00580DF4" w:rsidRPr="006B7A5A" w:rsidRDefault="00580DF4" w:rsidP="00580DF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7A5A">
        <w:rPr>
          <w:rFonts w:ascii="Times New Roman" w:hAnsi="Times New Roman" w:cs="Times New Roman"/>
          <w:sz w:val="26"/>
          <w:szCs w:val="26"/>
        </w:rPr>
        <w:t xml:space="preserve">4.3. Постановление Главы Рузского городского округа от 25.02.2019 №53-ПЛ «О внесении изменений в Типовое положение о системе оплаты труда работников муниципальных учреждений не социальной сферы Рузского городского округа Московской области, утвержденное Постановлением Главы Рузского городского округа от 19.11.2018 года № 62-ПЛ «Об утверждении Типового положения о системе оплаты труда работников муниципальных учреждений не социальной сферы Рузского городского округа Московской области» (в редакции от 27.11.2018 №83-ПЛ); </w:t>
      </w:r>
    </w:p>
    <w:p w:rsidR="00580DF4" w:rsidRPr="006B7A5A" w:rsidRDefault="00580DF4" w:rsidP="00580DF4">
      <w:pPr>
        <w:pStyle w:val="a3"/>
        <w:ind w:firstLine="708"/>
        <w:jc w:val="both"/>
        <w:rPr>
          <w:b w:val="0"/>
          <w:sz w:val="26"/>
          <w:szCs w:val="26"/>
        </w:rPr>
      </w:pPr>
      <w:r w:rsidRPr="006B7A5A">
        <w:rPr>
          <w:b w:val="0"/>
          <w:sz w:val="26"/>
          <w:szCs w:val="26"/>
        </w:rPr>
        <w:lastRenderedPageBreak/>
        <w:t>4.4. Постановление Главы Рузского городского округа от 12.08.2019 №3951 «О внесении изменений в Типовое положение о системе оплаты труда работников муниципальных учреждений не социальной сферы Рузского городского округа Московской области, утвержденное Постановлением Главы Рузского городского округа от 19.11.2018 года № 62-ПЛ «Об утверждении Типового положения о системе оплаты труда работников муниципальных учреждений не социальной сферы Рузского городского округа Московской области» (в редакции от 27.11.2018 №83-ПЛ, от 25.02.2019 №53-ПЛ);</w:t>
      </w:r>
    </w:p>
    <w:p w:rsidR="00580DF4" w:rsidRPr="006B7A5A" w:rsidRDefault="00580DF4" w:rsidP="00580DF4">
      <w:pPr>
        <w:pStyle w:val="a3"/>
        <w:ind w:firstLine="708"/>
        <w:jc w:val="both"/>
        <w:rPr>
          <w:b w:val="0"/>
          <w:sz w:val="26"/>
          <w:szCs w:val="26"/>
        </w:rPr>
      </w:pPr>
      <w:r w:rsidRPr="006B7A5A">
        <w:rPr>
          <w:b w:val="0"/>
          <w:sz w:val="26"/>
          <w:szCs w:val="26"/>
        </w:rPr>
        <w:t>4.5. Постановление Главы Рузского городского округа от 26.10.2021 №4127 «О внесении изменений в Типовое положение о системе оплаты труда работников муниципальных учреждений не социальной сферы Рузского городского округа Московской области, утвержденное Постановлением Главы Рузского городского округа от 19.11.2018 года № 62-ПЛ «Об утверждении Типового положения о системе оплаты труда работников муниципальных учреждений не социальной сферы Рузского городского округа Московской области» (в редакции от 12.08.2019 №3951);</w:t>
      </w:r>
    </w:p>
    <w:p w:rsidR="00580DF4" w:rsidRPr="006B7A5A" w:rsidRDefault="00580DF4" w:rsidP="00580DF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7A5A">
        <w:rPr>
          <w:rFonts w:ascii="Times New Roman" w:hAnsi="Times New Roman" w:cs="Times New Roman"/>
          <w:sz w:val="26"/>
          <w:szCs w:val="26"/>
        </w:rPr>
        <w:t xml:space="preserve">4.6. Постановление Главы Рузского городского округа от 08.11.2021 №4274 «О внесении изменений в Типовое положение о системе оплаты труда работников муниципальных учреждений не социальной сферы Рузского городского округа Московской области, утвержденное Постановлением Главы Рузского городского округа от 19.11.2018 года № 62-ПЛ (в редакции от 26.10.2021 №4127); </w:t>
      </w:r>
    </w:p>
    <w:p w:rsidR="00580DF4" w:rsidRPr="006B7A5A" w:rsidRDefault="00580DF4" w:rsidP="00580DF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7A5A">
        <w:rPr>
          <w:rFonts w:ascii="Times New Roman" w:hAnsi="Times New Roman" w:cs="Times New Roman"/>
          <w:sz w:val="26"/>
          <w:szCs w:val="26"/>
        </w:rPr>
        <w:t xml:space="preserve">4.7. Постановление Главы Рузского городского округа от 09.12.2021 №4847 «О внесении изменений в Типовое положение о системе оплаты труда работников муниципальных учреждений не социальной сферы Рузского городского округа Московской области, утвержденное Постановлением Главы Рузского городского округа от 19.11.2018 года № 62-ПЛ (в редакции от 27.11.2018 №83-ПЛ, от 25.02.2019 №53-ПЛ, от 12.08.2019 №3951, от 26.10.2021 №4127, от 08.11.2021 №4274); </w:t>
      </w:r>
    </w:p>
    <w:p w:rsidR="00580DF4" w:rsidRPr="006B7A5A" w:rsidRDefault="00580DF4" w:rsidP="00580DF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7A5A">
        <w:rPr>
          <w:rFonts w:ascii="Times New Roman" w:hAnsi="Times New Roman" w:cs="Times New Roman"/>
          <w:sz w:val="26"/>
          <w:szCs w:val="26"/>
        </w:rPr>
        <w:t xml:space="preserve">4.8. Постановление Главы Рузского городского округа от 28.10.2022 №5239 «О внесении изменений в Типовое положение о системе оплаты труда работников муниципальных учреждений не социальной сферы Рузского городского округа Московской области, утвержденное Постановлением Главы Рузского городского округа от 19.11.2018 года № 62-ПЛ (в редакции от 27.11.2018 №83-ПЛ, от 25.02.2019 №53-ПЛ, от 12.08.2019 №3951, от 26.10.2021 №4127, от 08.11.2021 №4274, от 09.12.2021 №4847); </w:t>
      </w:r>
    </w:p>
    <w:p w:rsidR="00580DF4" w:rsidRPr="006B7A5A" w:rsidRDefault="00580DF4" w:rsidP="00580DF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7A5A">
        <w:rPr>
          <w:rFonts w:ascii="Times New Roman" w:hAnsi="Times New Roman" w:cs="Times New Roman"/>
          <w:sz w:val="26"/>
          <w:szCs w:val="26"/>
        </w:rPr>
        <w:t xml:space="preserve">4.9. Постановление Главы Рузского городского округа от 25.01.2023 №325 «О внесении изменений в Типовое положение о системе оплаты труда работников муниципальных учреждений не социальной сферы Рузского городского округа Московской области, утвержденное Постановлением Главы Рузского городского округа от 19.11.2018 года № 62-ПЛ (в редакции от 27.11.2018 №83-ПЛ, от 25.02.2019 №53-ПЛ, от 12.08.2019 №3951, от 26.10.2021 №4127, от 08.11.2021 №4274, от 09.12.2021 №4847, от 28.10.2022 №5239); </w:t>
      </w:r>
    </w:p>
    <w:p w:rsidR="00580DF4" w:rsidRPr="006B7A5A" w:rsidRDefault="00580DF4" w:rsidP="00580DF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7A5A">
        <w:rPr>
          <w:rFonts w:ascii="Times New Roman" w:hAnsi="Times New Roman" w:cs="Times New Roman"/>
          <w:sz w:val="26"/>
          <w:szCs w:val="26"/>
        </w:rPr>
        <w:t xml:space="preserve">4.10. Постановление Главы Рузского городского округа от 16.08.2023 №4815 «О внесении изменений в Типовое положение о системе оплаты труда работников муниципальных учреждений не социальной сферы Рузского городского округа Московской области, утвержденное Постановлением Главы Рузского городского округа от 19.11.2018 года № 62-ПЛ (в редакции от 27.11.2018 №83-ПЛ, от 25.02.2019 №53-ПЛ, от 12.08.2019 №3951, от 26.10.2021 №4127, от 08.11.2021 №4274, от 09.12.2021 №4847, от 28.10.2022 №5239, от 25.01.2023 №325); </w:t>
      </w:r>
    </w:p>
    <w:p w:rsidR="00580DF4" w:rsidRPr="006B7A5A" w:rsidRDefault="00580DF4" w:rsidP="00580DF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7A5A">
        <w:rPr>
          <w:rFonts w:ascii="Times New Roman" w:hAnsi="Times New Roman" w:cs="Times New Roman"/>
          <w:sz w:val="26"/>
          <w:szCs w:val="26"/>
        </w:rPr>
        <w:lastRenderedPageBreak/>
        <w:t xml:space="preserve">4.11. Постановление Главы Рузского городского округа от 20.11.2023 №7782 «О внесении изменений в Типовое положение о системе оплаты труда работников муниципальных учреждений не социальной сферы Рузского городского округа Московской области, утвержденное Постановлением Главы Рузского городского округа от 19.11.2018 года № 62-ПЛ (в редакции от 27.11.2018 №83-ПЛ, от 25.02.2019 №53-ПЛ, от 12.08.2019 №3951, от 26.10.2021 №4127, от 08.11.2021 №4274, от 09.12.2021 №4847, от 28.10.2022 №5239, от 25.01.2023 №325, от 16.08.2023 №4815); </w:t>
      </w:r>
    </w:p>
    <w:p w:rsidR="00580DF4" w:rsidRPr="006B7A5A" w:rsidRDefault="00580DF4" w:rsidP="00580DF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7A5A">
        <w:rPr>
          <w:rFonts w:ascii="Times New Roman" w:hAnsi="Times New Roman" w:cs="Times New Roman"/>
          <w:sz w:val="26"/>
          <w:szCs w:val="26"/>
        </w:rPr>
        <w:t xml:space="preserve">4.12. Постановление Главы Рузского городского округа от 18.12.2023 №8616 «О внесении изменений в Типовое положение о системе оплаты труда работников муниципальных учреждений не социальной сферы Рузского городского округа Московской области, утвержденное Постановлением Главы Рузского городского округа от 19.11.2018 года № 62-ПЛ (в редакции от 27.11.2018 №83-ПЛ, от 25.02.2019 №53-ПЛ, от 12.08.2019 №3951, от 26.10.2021 №4127, от 08.11.2021 №4274, от 09.12.2021 №4847, от 28.10.2022 №5239, от 25.01.2023 №325, от 16.08.2023 №4815, от 20.11.2023 №7782); </w:t>
      </w:r>
    </w:p>
    <w:p w:rsidR="00580DF4" w:rsidRPr="006B7A5A" w:rsidRDefault="00580DF4" w:rsidP="00580DF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7A5A">
        <w:rPr>
          <w:rFonts w:ascii="Times New Roman" w:hAnsi="Times New Roman" w:cs="Times New Roman"/>
          <w:sz w:val="26"/>
          <w:szCs w:val="26"/>
        </w:rPr>
        <w:t>4.13. Постановление Главы Рузского городского округа от 05.02.2024 №570 «О внесении изменений в Типовое положение о системе оплаты труда работников муниципальных учреждений не социальной сферы Рузского городского округа Московской области, утвержденное Постановлением Главы Рузского городского округа от 19.11.2018 года № 62-ПЛ (в редакции от 27.11.2018 №83-ПЛ, от 25.02.2019 №53-ПЛ, от 12.08.2019 №3951, от 26.10.2021 №4127, от 08.11.2021 №4274, от 09.12.2021 №4847, от 28.10.2022 №5239, от 25.01.2023 №325, от 16.08.2023 №4815, от 20.11.2023 №7782, от 18.12.2023 №8616).</w:t>
      </w:r>
    </w:p>
    <w:p w:rsidR="00580DF4" w:rsidRPr="006B7A5A" w:rsidRDefault="00580DF4" w:rsidP="00580DF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7A5A">
        <w:rPr>
          <w:rFonts w:ascii="Times New Roman" w:hAnsi="Times New Roman" w:cs="Times New Roman"/>
          <w:sz w:val="26"/>
          <w:szCs w:val="26"/>
        </w:rPr>
        <w:t xml:space="preserve">5. Настоящее Постановление вступает в силу с 01.01.2025. </w:t>
      </w:r>
    </w:p>
    <w:p w:rsidR="00580DF4" w:rsidRPr="006B7A5A" w:rsidRDefault="00580DF4" w:rsidP="00580DF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B7A5A">
        <w:rPr>
          <w:rFonts w:ascii="Times New Roman" w:hAnsi="Times New Roman" w:cs="Times New Roman"/>
          <w:sz w:val="26"/>
          <w:szCs w:val="26"/>
        </w:rPr>
        <w:t>6. Контроль за исполнением настоящего Постановления оставляю за собой.</w:t>
      </w:r>
    </w:p>
    <w:p w:rsidR="00580DF4" w:rsidRDefault="00580DF4" w:rsidP="00580DF4">
      <w:pPr>
        <w:pStyle w:val="a3"/>
        <w:rPr>
          <w:b w:val="0"/>
        </w:rPr>
      </w:pPr>
    </w:p>
    <w:p w:rsidR="00580DF4" w:rsidRDefault="00580DF4" w:rsidP="00580DF4">
      <w:pPr>
        <w:pStyle w:val="a3"/>
        <w:rPr>
          <w:b w:val="0"/>
        </w:rPr>
      </w:pPr>
    </w:p>
    <w:p w:rsidR="00580DF4" w:rsidRDefault="00580DF4" w:rsidP="00580DF4">
      <w:pPr>
        <w:pStyle w:val="a3"/>
        <w:rPr>
          <w:b w:val="0"/>
        </w:rPr>
      </w:pPr>
    </w:p>
    <w:p w:rsidR="00580DF4" w:rsidRPr="000969CB" w:rsidRDefault="00580DF4" w:rsidP="00580DF4">
      <w:pPr>
        <w:pStyle w:val="a7"/>
        <w:jc w:val="both"/>
        <w:rPr>
          <w:sz w:val="28"/>
          <w:szCs w:val="28"/>
        </w:rPr>
      </w:pPr>
      <w:r w:rsidRPr="000969CB">
        <w:rPr>
          <w:sz w:val="28"/>
          <w:szCs w:val="28"/>
        </w:rPr>
        <w:t xml:space="preserve">Глава городского округа                                                 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0969CB">
        <w:rPr>
          <w:sz w:val="28"/>
          <w:szCs w:val="28"/>
        </w:rPr>
        <w:t xml:space="preserve"> Н.Н. Пархоменко </w:t>
      </w:r>
    </w:p>
    <w:p w:rsidR="00E26DED" w:rsidRDefault="00E26DED"/>
    <w:sectPr w:rsidR="00E26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DF4"/>
    <w:rsid w:val="00580DF4"/>
    <w:rsid w:val="00E2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05374"/>
  <w15:chartTrackingRefBased/>
  <w15:docId w15:val="{060F8B69-6F62-43B7-90C0-98B3D277E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80D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80DF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D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rsid w:val="00580DF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580DF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580D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580DF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80DF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 Spacing"/>
    <w:uiPriority w:val="1"/>
    <w:qFormat/>
    <w:rsid w:val="00580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USER-18-052</dc:creator>
  <cp:keywords/>
  <dc:description/>
  <cp:lastModifiedBy>USER-18-052</cp:lastModifiedBy>
  <cp:revision>1</cp:revision>
  <dcterms:created xsi:type="dcterms:W3CDTF">2024-11-26T09:13:00Z</dcterms:created>
  <dcterms:modified xsi:type="dcterms:W3CDTF">2024-11-26T09:14:00Z</dcterms:modified>
</cp:coreProperties>
</file>